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409" w:firstLineChars="10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693"/>
        <w:gridCol w:w="622"/>
        <w:gridCol w:w="606"/>
        <w:gridCol w:w="507"/>
        <w:gridCol w:w="549"/>
        <w:gridCol w:w="742"/>
        <w:gridCol w:w="633"/>
        <w:gridCol w:w="545"/>
        <w:gridCol w:w="597"/>
        <w:gridCol w:w="688"/>
        <w:gridCol w:w="652"/>
        <w:gridCol w:w="782"/>
        <w:gridCol w:w="734"/>
        <w:gridCol w:w="688"/>
        <w:gridCol w:w="1000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7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0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40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50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5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55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217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920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43" w:type="pct"/>
            <w:shd w:val="clear" w:color="auto" w:fill="auto"/>
            <w:noWrap w:val="0"/>
            <w:vAlign w:val="center"/>
          </w:tcPr>
          <w:p w14:paraId="7D759519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物理 </w:t>
            </w:r>
          </w:p>
        </w:tc>
        <w:tc>
          <w:tcPr>
            <w:tcW w:w="242" w:type="pct"/>
            <w:shd w:val="clear" w:color="auto" w:fill="auto"/>
            <w:noWrap w:val="0"/>
            <w:vAlign w:val="center"/>
          </w:tcPr>
          <w:p w14:paraId="2208C10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8.6</w:t>
            </w:r>
          </w:p>
        </w:tc>
        <w:tc>
          <w:tcPr>
            <w:tcW w:w="354" w:type="pct"/>
            <w:shd w:val="clear" w:color="auto" w:fill="auto"/>
            <w:noWrap w:val="0"/>
            <w:vAlign w:val="center"/>
          </w:tcPr>
          <w:p w14:paraId="39C03A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张</w:t>
            </w:r>
          </w:p>
          <w:p w14:paraId="63FBFDC1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娟</w:t>
            </w:r>
          </w:p>
        </w:tc>
        <w:tc>
          <w:tcPr>
            <w:tcW w:w="303" w:type="pct"/>
            <w:noWrap w:val="0"/>
            <w:vAlign w:val="center"/>
          </w:tcPr>
          <w:p w14:paraId="0D696D79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741299C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61" w:type="pct"/>
            <w:noWrap w:val="0"/>
            <w:vAlign w:val="center"/>
          </w:tcPr>
          <w:p w14:paraId="4324F53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9.4</w:t>
            </w:r>
          </w:p>
        </w:tc>
        <w:tc>
          <w:tcPr>
            <w:tcW w:w="285" w:type="pct"/>
            <w:noWrap w:val="0"/>
            <w:vAlign w:val="center"/>
          </w:tcPr>
          <w:p w14:paraId="12A1D4C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杨晓龙</w:t>
            </w:r>
          </w:p>
        </w:tc>
        <w:tc>
          <w:tcPr>
            <w:tcW w:w="329" w:type="pct"/>
            <w:noWrap w:val="0"/>
            <w:vAlign w:val="center"/>
          </w:tcPr>
          <w:p w14:paraId="65BB704E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3C8515A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312" w:type="pct"/>
            <w:noWrap w:val="0"/>
            <w:vAlign w:val="center"/>
          </w:tcPr>
          <w:p w14:paraId="1CC5BE1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9.3</w:t>
            </w:r>
          </w:p>
        </w:tc>
        <w:tc>
          <w:tcPr>
            <w:tcW w:w="373" w:type="pct"/>
            <w:noWrap w:val="0"/>
            <w:vAlign w:val="center"/>
          </w:tcPr>
          <w:p w14:paraId="0FE3341E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赵</w:t>
            </w:r>
          </w:p>
          <w:p w14:paraId="713295BC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淑</w:t>
            </w:r>
          </w:p>
          <w:p w14:paraId="6BD2AC9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琴</w:t>
            </w: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063E75FE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</w:t>
            </w:r>
          </w:p>
          <w:p w14:paraId="782F12D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06979337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7.7</w:t>
            </w:r>
          </w:p>
        </w:tc>
        <w:tc>
          <w:tcPr>
            <w:tcW w:w="474" w:type="pct"/>
            <w:shd w:val="clear" w:color="auto" w:fill="auto"/>
            <w:noWrap w:val="0"/>
            <w:vAlign w:val="top"/>
          </w:tcPr>
          <w:p w14:paraId="79FD685F">
            <w:pPr>
              <w:ind w:firstLine="211" w:firstLineChars="100"/>
              <w:jc w:val="both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李</w:t>
            </w:r>
          </w:p>
          <w:p w14:paraId="2175F1CF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忠</w:t>
            </w:r>
          </w:p>
          <w:p w14:paraId="4C565A9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显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17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2" w:type="pct"/>
            <w:noWrap w:val="0"/>
            <w:vAlign w:val="center"/>
          </w:tcPr>
          <w:p w14:paraId="5A51F42F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化学</w:t>
            </w:r>
          </w:p>
        </w:tc>
        <w:tc>
          <w:tcPr>
            <w:tcW w:w="298" w:type="pct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8.2</w:t>
            </w:r>
          </w:p>
        </w:tc>
        <w:tc>
          <w:tcPr>
            <w:tcW w:w="289" w:type="pct"/>
            <w:noWrap w:val="0"/>
            <w:vAlign w:val="center"/>
          </w:tcPr>
          <w:p w14:paraId="4752F709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付亚民</w:t>
            </w:r>
          </w:p>
        </w:tc>
        <w:tc>
          <w:tcPr>
            <w:tcW w:w="243" w:type="pct"/>
            <w:shd w:val="clear" w:color="auto" w:fill="auto"/>
            <w:noWrap w:val="0"/>
            <w:vAlign w:val="center"/>
          </w:tcPr>
          <w:p w14:paraId="07D6EDB3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</w:p>
        </w:tc>
        <w:tc>
          <w:tcPr>
            <w:tcW w:w="242" w:type="pct"/>
            <w:shd w:val="clear" w:color="auto" w:fill="auto"/>
            <w:noWrap w:val="0"/>
            <w:vAlign w:val="center"/>
          </w:tcPr>
          <w:p w14:paraId="578E483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8.1</w:t>
            </w:r>
          </w:p>
        </w:tc>
        <w:tc>
          <w:tcPr>
            <w:tcW w:w="354" w:type="pct"/>
            <w:shd w:val="clear" w:color="auto" w:fill="auto"/>
            <w:noWrap w:val="0"/>
            <w:vAlign w:val="center"/>
          </w:tcPr>
          <w:p w14:paraId="73ED35EF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凌</w:t>
            </w:r>
          </w:p>
          <w:p w14:paraId="1877A349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志</w:t>
            </w:r>
          </w:p>
          <w:p w14:paraId="22E8CF67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艳</w:t>
            </w:r>
          </w:p>
        </w:tc>
        <w:tc>
          <w:tcPr>
            <w:tcW w:w="303" w:type="pct"/>
            <w:shd w:val="clear" w:color="auto" w:fill="auto"/>
            <w:noWrap w:val="0"/>
            <w:vAlign w:val="center"/>
          </w:tcPr>
          <w:p w14:paraId="09DF1EE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地理</w:t>
            </w:r>
          </w:p>
        </w:tc>
        <w:tc>
          <w:tcPr>
            <w:tcW w:w="261" w:type="pct"/>
            <w:shd w:val="clear" w:color="auto" w:fill="auto"/>
            <w:noWrap w:val="0"/>
            <w:vAlign w:val="center"/>
          </w:tcPr>
          <w:p w14:paraId="6271122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7.6</w:t>
            </w:r>
          </w:p>
        </w:tc>
        <w:tc>
          <w:tcPr>
            <w:tcW w:w="285" w:type="pct"/>
            <w:shd w:val="clear" w:color="auto" w:fill="auto"/>
            <w:noWrap w:val="0"/>
            <w:vAlign w:val="center"/>
          </w:tcPr>
          <w:p w14:paraId="0E03D5DB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王宇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20EC09AF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语</w:t>
            </w:r>
          </w:p>
          <w:p w14:paraId="5B09A07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12" w:type="pct"/>
            <w:shd w:val="clear" w:color="auto" w:fill="auto"/>
            <w:noWrap w:val="0"/>
            <w:vAlign w:val="center"/>
          </w:tcPr>
          <w:p w14:paraId="432B0AD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7.3</w:t>
            </w:r>
          </w:p>
        </w:tc>
        <w:tc>
          <w:tcPr>
            <w:tcW w:w="373" w:type="pct"/>
            <w:shd w:val="clear" w:color="auto" w:fill="auto"/>
            <w:noWrap w:val="0"/>
            <w:vAlign w:val="center"/>
          </w:tcPr>
          <w:p w14:paraId="438BA20C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王</w:t>
            </w:r>
          </w:p>
          <w:p w14:paraId="3AFA9DB1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晓</w:t>
            </w:r>
          </w:p>
          <w:p w14:paraId="5159F85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艳</w:t>
            </w: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19CAD056">
            <w:pPr>
              <w:spacing w:line="240" w:lineRule="auto"/>
              <w:jc w:val="both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2B8C900A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17B14DAC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8.8</w:t>
            </w:r>
          </w:p>
        </w:tc>
        <w:tc>
          <w:tcPr>
            <w:tcW w:w="474" w:type="pct"/>
            <w:shd w:val="clear" w:color="auto" w:fill="auto"/>
            <w:noWrap w:val="0"/>
            <w:vAlign w:val="center"/>
          </w:tcPr>
          <w:p w14:paraId="1810C0BE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荣</w:t>
            </w:r>
          </w:p>
          <w:p w14:paraId="7E395F96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亚</w:t>
            </w:r>
          </w:p>
          <w:p w14:paraId="3D74F6C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清</w:t>
            </w:r>
          </w:p>
        </w:tc>
      </w:tr>
      <w:tr w14:paraId="7EF9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7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2" w:type="pct"/>
            <w:noWrap w:val="0"/>
            <w:vAlign w:val="center"/>
          </w:tcPr>
          <w:p w14:paraId="3A7BB860">
            <w:pPr>
              <w:jc w:val="center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美术</w:t>
            </w:r>
          </w:p>
        </w:tc>
        <w:tc>
          <w:tcPr>
            <w:tcW w:w="298" w:type="pct"/>
            <w:noWrap w:val="0"/>
            <w:vAlign w:val="center"/>
          </w:tcPr>
          <w:p w14:paraId="33AB8FB0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289" w:type="pct"/>
            <w:noWrap w:val="0"/>
            <w:vAlign w:val="center"/>
          </w:tcPr>
          <w:p w14:paraId="62287630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王立新</w:t>
            </w:r>
          </w:p>
        </w:tc>
        <w:tc>
          <w:tcPr>
            <w:tcW w:w="243" w:type="pct"/>
            <w:shd w:val="clear" w:color="auto" w:fill="auto"/>
            <w:noWrap w:val="0"/>
            <w:vAlign w:val="center"/>
          </w:tcPr>
          <w:p w14:paraId="0C087FA0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2" w:type="pct"/>
            <w:shd w:val="clear" w:color="auto" w:fill="auto"/>
            <w:noWrap w:val="0"/>
            <w:vAlign w:val="center"/>
          </w:tcPr>
          <w:p w14:paraId="21652FE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54" w:type="pct"/>
            <w:shd w:val="clear" w:color="auto" w:fill="auto"/>
            <w:noWrap w:val="0"/>
            <w:vAlign w:val="center"/>
          </w:tcPr>
          <w:p w14:paraId="489F9EA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3" w:type="pct"/>
            <w:shd w:val="clear"/>
            <w:noWrap w:val="0"/>
            <w:vAlign w:val="center"/>
          </w:tcPr>
          <w:p w14:paraId="080A8DB7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61" w:type="pct"/>
            <w:shd w:val="clear"/>
            <w:noWrap w:val="0"/>
            <w:vAlign w:val="center"/>
          </w:tcPr>
          <w:p w14:paraId="680F369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85" w:type="pct"/>
            <w:shd w:val="clear"/>
            <w:noWrap w:val="0"/>
            <w:vAlign w:val="center"/>
          </w:tcPr>
          <w:p w14:paraId="48741462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0B7819DF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12" w:type="pct"/>
            <w:shd w:val="clear" w:color="auto" w:fill="auto"/>
            <w:noWrap w:val="0"/>
            <w:vAlign w:val="center"/>
          </w:tcPr>
          <w:p w14:paraId="33F29B4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73" w:type="pct"/>
            <w:shd w:val="clear" w:color="auto" w:fill="auto"/>
            <w:noWrap w:val="0"/>
            <w:vAlign w:val="center"/>
          </w:tcPr>
          <w:p w14:paraId="4B1A84B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155" w:type="pct"/>
            <w:gridSpan w:val="3"/>
            <w:noWrap w:val="0"/>
            <w:vAlign w:val="center"/>
          </w:tcPr>
          <w:p w14:paraId="6505D9F9">
            <w:pPr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17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2" w:type="pct"/>
            <w:noWrap w:val="0"/>
            <w:vAlign w:val="center"/>
          </w:tcPr>
          <w:p w14:paraId="6616B44B">
            <w:pP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8" w:type="pct"/>
            <w:noWrap w:val="0"/>
            <w:vAlign w:val="center"/>
          </w:tcPr>
          <w:p w14:paraId="508C0F85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" w:type="pct"/>
            <w:noWrap w:val="0"/>
            <w:vAlign w:val="center"/>
          </w:tcPr>
          <w:p w14:paraId="5EAD9450">
            <w:pPr>
              <w:jc w:val="both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3" w:type="pct"/>
            <w:noWrap w:val="0"/>
            <w:vAlign w:val="center"/>
          </w:tcPr>
          <w:p w14:paraId="768D5552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2" w:type="pct"/>
            <w:noWrap w:val="0"/>
            <w:vAlign w:val="center"/>
          </w:tcPr>
          <w:p w14:paraId="765AB39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4" w:type="pct"/>
            <w:noWrap w:val="0"/>
            <w:vAlign w:val="center"/>
          </w:tcPr>
          <w:p w14:paraId="55B63E4D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72A47D84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2" w:type="pct"/>
            <w:noWrap w:val="0"/>
            <w:vAlign w:val="center"/>
          </w:tcPr>
          <w:p w14:paraId="200F4A9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7CE1C25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12B879AB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43E4804C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4" w:type="pct"/>
            <w:shd w:val="clear" w:color="auto" w:fill="auto"/>
            <w:noWrap w:val="0"/>
            <w:vAlign w:val="center"/>
          </w:tcPr>
          <w:p w14:paraId="33D0781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7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2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98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9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3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2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4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3" w:type="pct"/>
            <w:noWrap w:val="0"/>
            <w:vAlign w:val="center"/>
          </w:tcPr>
          <w:p w14:paraId="4C0115C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" w:type="pct"/>
            <w:noWrap w:val="0"/>
            <w:vAlign w:val="center"/>
          </w:tcPr>
          <w:p w14:paraId="1A7615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5" w:type="pct"/>
            <w:noWrap w:val="0"/>
            <w:vAlign w:val="center"/>
          </w:tcPr>
          <w:p w14:paraId="7F43E9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2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217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2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8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4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3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5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2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5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17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920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例会研修</w:t>
            </w:r>
          </w:p>
        </w:tc>
        <w:tc>
          <w:tcPr>
            <w:tcW w:w="840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850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1015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数学组例会研修</w:t>
            </w:r>
          </w:p>
        </w:tc>
        <w:tc>
          <w:tcPr>
            <w:tcW w:w="1155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学科组例会研讨。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（一）组长主持1.结合新形势、新任务、新理念 新标准，新教材，新方法，新工具，组长总结上学期课堂教学课题研究取得的成绩和存在问题。研讨和通过新学期实现守正创新工作内容和实现的目标。（要简约明了）。体现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用好新教材，在数智技术有效助力下，教师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，建设教学评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趣实活一课一得的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1C9478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2.备科组长简明地就本组的学科特点，年级特点（年龄），学情状况，教材认知基础，自己的备课组在本学期守正哪些好做法和创新突破点，（简明扼要，条理清楚，可操作，有效果）。</w:t>
            </w:r>
          </w:p>
          <w:p w14:paraId="3F1132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3.第一周打样课教师分享自己的打样课堂。</w:t>
            </w:r>
          </w:p>
          <w:p w14:paraId="5418E9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4.读书用书随机发言每组4人：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spacing w:val="8"/>
                <w:sz w:val="24"/>
                <w:szCs w:val="24"/>
                <w:shd w:val="clear" w:color="auto" w:fill="FFFFFF"/>
              </w:rPr>
              <w:t>62种课堂“隐形病灶”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第一部分：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“</w:t>
            </w:r>
            <w:r>
              <w:rPr>
                <w:rFonts w:ascii="宋体" w:hAnsi="宋体" w:eastAsia="宋体" w:cs="宋体"/>
                <w:b/>
                <w:bCs w:val="0"/>
                <w:color w:val="auto"/>
                <w:kern w:val="0"/>
                <w:sz w:val="22"/>
                <w:szCs w:val="22"/>
                <w:lang w:val="en-US" w:eastAsia="zh-CN" w:bidi="ar"/>
              </w:rPr>
              <w:t>教师角色错位与低效互动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val="en-US" w:eastAsia="zh-CN"/>
              </w:rPr>
              <w:t>11条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spacing w:val="8"/>
                <w:sz w:val="24"/>
                <w:szCs w:val="24"/>
                <w:shd w:val="clear" w:color="auto" w:fill="FFFFFF"/>
                <w:lang w:val="en-US" w:eastAsia="zh-CN"/>
              </w:rPr>
              <w:t>，你存在哪几条，是怎样改变的，效果是什么，还将继续怎样改变，都要做读书用书准备交流。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  <w:p w14:paraId="047E7C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（二）1.打样课高质量展开，给老师和同学们提供更好的理想课堂建设样式。</w:t>
            </w:r>
          </w:p>
          <w:p w14:paraId="546E6C5A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1054" w:firstLineChars="5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2.学校领导和学科组长坚持常态走课活动，及时和任课教师交流你发现的亮点和改进的方面，保证理想课堂建设高质量展开。</w:t>
            </w:r>
          </w:p>
          <w:p w14:paraId="3A29F118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1004" w:firstLineChars="500"/>
              <w:jc w:val="both"/>
              <w:textAlignment w:val="auto"/>
              <w:rPr>
                <w:rFonts w:hint="default" w:ascii="黑体" w:hAnsi="黑体" w:eastAsia="Microsoft YaHei UI" w:cs="黑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3.有关教师和学生准备教体局开展的读书比赛活动。全体教师都要参与</w:t>
            </w:r>
            <w:r>
              <w:rPr>
                <w:rFonts w:hint="eastAsia"/>
                <w:b/>
                <w:bCs w:val="0"/>
                <w:sz w:val="22"/>
                <w:szCs w:val="22"/>
              </w:rPr>
              <w:t>“五维星光”</w:t>
            </w:r>
            <w:r>
              <w:rPr>
                <w:rFonts w:hint="eastAsia"/>
                <w:b/>
                <w:bCs w:val="0"/>
                <w:sz w:val="22"/>
                <w:szCs w:val="22"/>
                <w:lang w:val="en-US" w:eastAsia="zh-CN"/>
              </w:rPr>
              <w:t>评价活动，不当看客。都要参与《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spacing w:val="8"/>
                <w:sz w:val="22"/>
                <w:szCs w:val="22"/>
                <w:shd w:val="clear" w:color="auto" w:fill="FFFFFF"/>
              </w:rPr>
              <w:t>62种课堂“隐形病灶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spacing w:val="8"/>
                <w:sz w:val="22"/>
                <w:szCs w:val="22"/>
                <w:shd w:val="clear" w:color="auto" w:fill="FFFFFF"/>
                <w:lang w:eastAsia="zh-CN"/>
              </w:rPr>
              <w:t>》“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治疗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spacing w:val="8"/>
                <w:sz w:val="22"/>
                <w:szCs w:val="22"/>
                <w:shd w:val="clear" w:color="auto" w:fill="FFFFFF"/>
                <w:lang w:eastAsia="zh-CN"/>
              </w:rPr>
              <w:t>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活动，高效率提高课堂教育教学质量，</w:t>
            </w:r>
          </w:p>
          <w:p w14:paraId="3EC8E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（三）继续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本组课后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上学期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 xml:space="preserve">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9月8日-9月12日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2594F61"/>
    <w:rsid w:val="028D5A1C"/>
    <w:rsid w:val="02DE65B9"/>
    <w:rsid w:val="045D235C"/>
    <w:rsid w:val="05567F31"/>
    <w:rsid w:val="05866AB5"/>
    <w:rsid w:val="05D851FD"/>
    <w:rsid w:val="06527482"/>
    <w:rsid w:val="06D25D4A"/>
    <w:rsid w:val="09D047EE"/>
    <w:rsid w:val="0BBA2D56"/>
    <w:rsid w:val="0DAF2DDB"/>
    <w:rsid w:val="0EA35ED0"/>
    <w:rsid w:val="0F43762D"/>
    <w:rsid w:val="10545A22"/>
    <w:rsid w:val="111F7805"/>
    <w:rsid w:val="11A14FA5"/>
    <w:rsid w:val="13434F53"/>
    <w:rsid w:val="13623421"/>
    <w:rsid w:val="14D82C3A"/>
    <w:rsid w:val="15C23817"/>
    <w:rsid w:val="16D60CAC"/>
    <w:rsid w:val="19AC210A"/>
    <w:rsid w:val="1E3E7BB5"/>
    <w:rsid w:val="1E8F2696"/>
    <w:rsid w:val="1F422EEA"/>
    <w:rsid w:val="203F0C4B"/>
    <w:rsid w:val="211B1C44"/>
    <w:rsid w:val="21CE6CB6"/>
    <w:rsid w:val="23EB3B50"/>
    <w:rsid w:val="251C7E2F"/>
    <w:rsid w:val="290D32A5"/>
    <w:rsid w:val="2939309E"/>
    <w:rsid w:val="30DD42F6"/>
    <w:rsid w:val="327A231A"/>
    <w:rsid w:val="33930721"/>
    <w:rsid w:val="347B4AC2"/>
    <w:rsid w:val="379934C3"/>
    <w:rsid w:val="387F4594"/>
    <w:rsid w:val="38DD3F57"/>
    <w:rsid w:val="3CA26845"/>
    <w:rsid w:val="3E23634A"/>
    <w:rsid w:val="3F053A61"/>
    <w:rsid w:val="3FF913D6"/>
    <w:rsid w:val="402351CF"/>
    <w:rsid w:val="4177481D"/>
    <w:rsid w:val="41F1148A"/>
    <w:rsid w:val="4260230D"/>
    <w:rsid w:val="43E13340"/>
    <w:rsid w:val="443D515D"/>
    <w:rsid w:val="44EA6156"/>
    <w:rsid w:val="457C15E8"/>
    <w:rsid w:val="48601C6A"/>
    <w:rsid w:val="486C0B36"/>
    <w:rsid w:val="49A13B1F"/>
    <w:rsid w:val="4AEB7510"/>
    <w:rsid w:val="4AF500D7"/>
    <w:rsid w:val="4B496369"/>
    <w:rsid w:val="4C2231E7"/>
    <w:rsid w:val="4CAA0932"/>
    <w:rsid w:val="4D105925"/>
    <w:rsid w:val="4D6466DF"/>
    <w:rsid w:val="4D6A79D6"/>
    <w:rsid w:val="4F357F15"/>
    <w:rsid w:val="52393FA7"/>
    <w:rsid w:val="5625372D"/>
    <w:rsid w:val="56B32220"/>
    <w:rsid w:val="58FC4068"/>
    <w:rsid w:val="591114C2"/>
    <w:rsid w:val="5A4B6DE2"/>
    <w:rsid w:val="5A9E05C7"/>
    <w:rsid w:val="5BEB7FA3"/>
    <w:rsid w:val="5D3E0931"/>
    <w:rsid w:val="5D6E3702"/>
    <w:rsid w:val="5D747E71"/>
    <w:rsid w:val="5F861249"/>
    <w:rsid w:val="5FC24C6E"/>
    <w:rsid w:val="606A5184"/>
    <w:rsid w:val="607A3319"/>
    <w:rsid w:val="62F576D8"/>
    <w:rsid w:val="638066CE"/>
    <w:rsid w:val="63FB04F2"/>
    <w:rsid w:val="6462595A"/>
    <w:rsid w:val="64F54B93"/>
    <w:rsid w:val="65F908FD"/>
    <w:rsid w:val="66AE31B7"/>
    <w:rsid w:val="67540C8B"/>
    <w:rsid w:val="68170D40"/>
    <w:rsid w:val="682B1F4E"/>
    <w:rsid w:val="6A022CE0"/>
    <w:rsid w:val="6A034C97"/>
    <w:rsid w:val="6B48768B"/>
    <w:rsid w:val="6C107519"/>
    <w:rsid w:val="6D0413A9"/>
    <w:rsid w:val="6E5D43FD"/>
    <w:rsid w:val="6F392F8E"/>
    <w:rsid w:val="6FBB59BC"/>
    <w:rsid w:val="6FF677BA"/>
    <w:rsid w:val="70726E22"/>
    <w:rsid w:val="71094BE2"/>
    <w:rsid w:val="714C39D4"/>
    <w:rsid w:val="71F614AF"/>
    <w:rsid w:val="77E22B1D"/>
    <w:rsid w:val="79530B3A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952</Words>
  <Characters>987</Characters>
  <Lines>0</Lines>
  <Paragraphs>0</Paragraphs>
  <TotalTime>5</TotalTime>
  <ScaleCrop>false</ScaleCrop>
  <LinksUpToDate>false</LinksUpToDate>
  <CharactersWithSpaces>998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2025-09-04T07:45:37Z</cp:lastPrinted>
  <dcterms:modified xsi:type="dcterms:W3CDTF">2025-09-04T08:02:01Z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eyJoZGlkIjoiYzgwNDBkNmMzMjc3NGEyOWY1MTA0ZmY4YTc5N2YwMmMiLCJ1c2VySWQiOiIyNDgxOTkxNTEifQ==</vt:lpwstr>
  </property>
</Properties>
</file>